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C1" w:rsidRPr="00D239C1" w:rsidRDefault="00D239C1" w:rsidP="00D97373">
      <w:pPr>
        <w:spacing w:after="0" w:line="240" w:lineRule="auto"/>
        <w:rPr>
          <w:b/>
          <w:sz w:val="24"/>
          <w:szCs w:val="24"/>
          <w:u w:val="single"/>
        </w:rPr>
      </w:pPr>
      <w:bookmarkStart w:id="0" w:name="_GoBack"/>
      <w:bookmarkEnd w:id="0"/>
      <w:r w:rsidRPr="00D239C1">
        <w:rPr>
          <w:b/>
          <w:sz w:val="24"/>
          <w:szCs w:val="24"/>
          <w:u w:val="single"/>
        </w:rPr>
        <w:t>Prayer Book Detail:</w:t>
      </w:r>
    </w:p>
    <w:p w:rsidR="00D239C1" w:rsidRDefault="00D239C1" w:rsidP="00D97373">
      <w:pPr>
        <w:spacing w:after="0" w:line="240" w:lineRule="auto"/>
        <w:rPr>
          <w:sz w:val="24"/>
          <w:szCs w:val="24"/>
          <w:u w:val="single"/>
        </w:rPr>
      </w:pPr>
    </w:p>
    <w:p w:rsidR="00F02BE9" w:rsidRPr="00D97373" w:rsidRDefault="004C5E9C" w:rsidP="00D97373">
      <w:pPr>
        <w:spacing w:after="0" w:line="240" w:lineRule="auto"/>
        <w:rPr>
          <w:sz w:val="24"/>
          <w:szCs w:val="24"/>
          <w:u w:val="single"/>
        </w:rPr>
      </w:pPr>
      <w:r w:rsidRPr="00D97373">
        <w:rPr>
          <w:sz w:val="24"/>
          <w:szCs w:val="24"/>
          <w:u w:val="single"/>
        </w:rPr>
        <w:t>Page 1</w:t>
      </w:r>
    </w:p>
    <w:p w:rsidR="004C5E9C" w:rsidRPr="00D97373" w:rsidRDefault="004C5E9C" w:rsidP="00D97373">
      <w:pPr>
        <w:spacing w:after="0" w:line="240" w:lineRule="auto"/>
        <w:rPr>
          <w:sz w:val="24"/>
          <w:szCs w:val="24"/>
        </w:rPr>
      </w:pPr>
      <w:r w:rsidRPr="00D97373">
        <w:rPr>
          <w:sz w:val="24"/>
          <w:szCs w:val="24"/>
        </w:rPr>
        <w:t>Private L.Cobley 11479</w:t>
      </w:r>
    </w:p>
    <w:p w:rsidR="004C5E9C" w:rsidRPr="00D97373" w:rsidRDefault="004C5E9C" w:rsidP="00D97373">
      <w:pPr>
        <w:spacing w:after="0" w:line="240" w:lineRule="auto"/>
        <w:rPr>
          <w:sz w:val="24"/>
          <w:szCs w:val="24"/>
        </w:rPr>
      </w:pPr>
      <w:r w:rsidRPr="00D97373">
        <w:rPr>
          <w:sz w:val="24"/>
          <w:szCs w:val="24"/>
        </w:rPr>
        <w:t>2</w:t>
      </w:r>
      <w:r w:rsidRPr="00D97373">
        <w:rPr>
          <w:sz w:val="24"/>
          <w:szCs w:val="24"/>
          <w:vertAlign w:val="superscript"/>
        </w:rPr>
        <w:t>nd</w:t>
      </w:r>
      <w:r w:rsidRPr="00D97373">
        <w:rPr>
          <w:sz w:val="24"/>
          <w:szCs w:val="24"/>
        </w:rPr>
        <w:t xml:space="preserve"> Battalion Leicestershire Reg</w:t>
      </w:r>
      <w:r w:rsidR="007F51F9">
        <w:rPr>
          <w:sz w:val="24"/>
          <w:szCs w:val="24"/>
        </w:rPr>
        <w:t>i</w:t>
      </w:r>
      <w:r w:rsidRPr="00D97373">
        <w:rPr>
          <w:sz w:val="24"/>
          <w:szCs w:val="24"/>
        </w:rPr>
        <w:t>ment</w:t>
      </w:r>
    </w:p>
    <w:p w:rsidR="004C5E9C" w:rsidRPr="00D97373" w:rsidRDefault="004C5E9C" w:rsidP="00D97373">
      <w:pPr>
        <w:spacing w:after="0" w:line="240" w:lineRule="auto"/>
        <w:rPr>
          <w:sz w:val="24"/>
          <w:szCs w:val="24"/>
        </w:rPr>
      </w:pPr>
      <w:r w:rsidRPr="00D97373">
        <w:rPr>
          <w:sz w:val="24"/>
          <w:szCs w:val="24"/>
        </w:rPr>
        <w:t>January 26</w:t>
      </w:r>
      <w:r w:rsidRPr="00D97373">
        <w:rPr>
          <w:sz w:val="24"/>
          <w:szCs w:val="24"/>
          <w:vertAlign w:val="superscript"/>
        </w:rPr>
        <w:t>th</w:t>
      </w:r>
      <w:r w:rsidRPr="00D97373">
        <w:rPr>
          <w:sz w:val="24"/>
          <w:szCs w:val="24"/>
        </w:rPr>
        <w:t xml:space="preserve"> 1915</w:t>
      </w:r>
    </w:p>
    <w:p w:rsidR="00D97373" w:rsidRPr="00D97373" w:rsidRDefault="00D97373" w:rsidP="00D97373">
      <w:pPr>
        <w:spacing w:after="0" w:line="240" w:lineRule="auto"/>
        <w:rPr>
          <w:sz w:val="24"/>
          <w:szCs w:val="24"/>
          <w:u w:val="single"/>
        </w:rPr>
      </w:pPr>
    </w:p>
    <w:p w:rsidR="004C5E9C" w:rsidRPr="00D97373" w:rsidRDefault="004C5E9C" w:rsidP="00D97373">
      <w:pPr>
        <w:spacing w:after="0" w:line="240" w:lineRule="auto"/>
        <w:rPr>
          <w:sz w:val="24"/>
          <w:szCs w:val="24"/>
          <w:u w:val="single"/>
        </w:rPr>
      </w:pPr>
      <w:r w:rsidRPr="00D97373">
        <w:rPr>
          <w:sz w:val="24"/>
          <w:szCs w:val="24"/>
          <w:u w:val="single"/>
        </w:rPr>
        <w:t xml:space="preserve">Page 2 </w:t>
      </w:r>
    </w:p>
    <w:p w:rsidR="004C5E9C" w:rsidRPr="00D97373" w:rsidRDefault="004C5E9C" w:rsidP="00D97373">
      <w:pPr>
        <w:spacing w:after="0" w:line="240" w:lineRule="auto"/>
        <w:rPr>
          <w:sz w:val="24"/>
          <w:szCs w:val="24"/>
        </w:rPr>
      </w:pPr>
      <w:r w:rsidRPr="00D97373">
        <w:rPr>
          <w:sz w:val="24"/>
          <w:szCs w:val="24"/>
        </w:rPr>
        <w:t xml:space="preserve">Le Harve </w:t>
      </w:r>
      <w:r w:rsidR="00F40AB1" w:rsidRPr="00D97373">
        <w:rPr>
          <w:sz w:val="24"/>
          <w:szCs w:val="24"/>
        </w:rPr>
        <w:t>January 26</w:t>
      </w:r>
      <w:r w:rsidR="00F40AB1" w:rsidRPr="00D97373">
        <w:rPr>
          <w:sz w:val="24"/>
          <w:szCs w:val="24"/>
          <w:vertAlign w:val="superscript"/>
        </w:rPr>
        <w:t>th</w:t>
      </w:r>
      <w:r w:rsidR="00F40AB1" w:rsidRPr="00D97373">
        <w:rPr>
          <w:sz w:val="24"/>
          <w:szCs w:val="24"/>
        </w:rPr>
        <w:t xml:space="preserve"> 1915 Joined Battalion</w:t>
      </w:r>
      <w:r w:rsidR="00F40AB1" w:rsidRPr="00F40AB1">
        <w:rPr>
          <w:sz w:val="24"/>
          <w:szCs w:val="24"/>
        </w:rPr>
        <w:t xml:space="preserve"> </w:t>
      </w:r>
      <w:r w:rsidR="00F40AB1" w:rsidRPr="00612AED">
        <w:rPr>
          <w:sz w:val="24"/>
          <w:szCs w:val="24"/>
        </w:rPr>
        <w:t>Feb 17</w:t>
      </w:r>
      <w:r w:rsidR="00F40AB1" w:rsidRPr="00612AED">
        <w:rPr>
          <w:sz w:val="24"/>
          <w:szCs w:val="24"/>
          <w:vertAlign w:val="superscript"/>
        </w:rPr>
        <w:t>th</w:t>
      </w:r>
      <w:r w:rsidR="00F40AB1" w:rsidRPr="00612AED">
        <w:rPr>
          <w:sz w:val="24"/>
          <w:szCs w:val="24"/>
        </w:rPr>
        <w:t xml:space="preserve"> 1915</w:t>
      </w:r>
      <w:r w:rsidRPr="00D97373">
        <w:rPr>
          <w:sz w:val="24"/>
          <w:szCs w:val="24"/>
        </w:rPr>
        <w:tab/>
      </w:r>
    </w:p>
    <w:p w:rsidR="004C5E9C" w:rsidRPr="00D97373" w:rsidRDefault="004C5E9C" w:rsidP="00D97373">
      <w:pPr>
        <w:spacing w:after="0" w:line="240" w:lineRule="auto"/>
        <w:rPr>
          <w:sz w:val="24"/>
          <w:szCs w:val="24"/>
        </w:rPr>
      </w:pPr>
      <w:r w:rsidRPr="00D97373">
        <w:rPr>
          <w:sz w:val="24"/>
          <w:szCs w:val="24"/>
        </w:rPr>
        <w:t>Lillers</w:t>
      </w:r>
      <w:r w:rsidR="00612AED">
        <w:rPr>
          <w:sz w:val="24"/>
          <w:szCs w:val="24"/>
        </w:rPr>
        <w:tab/>
      </w:r>
      <w:r w:rsidR="00612AED">
        <w:rPr>
          <w:sz w:val="24"/>
          <w:szCs w:val="24"/>
        </w:rPr>
        <w:tab/>
      </w:r>
    </w:p>
    <w:p w:rsidR="004C5E9C" w:rsidRPr="00D97373" w:rsidRDefault="004C5E9C" w:rsidP="00D97373">
      <w:pPr>
        <w:spacing w:after="0" w:line="240" w:lineRule="auto"/>
        <w:rPr>
          <w:sz w:val="24"/>
          <w:szCs w:val="24"/>
        </w:rPr>
      </w:pPr>
      <w:r w:rsidRPr="00D97373">
        <w:rPr>
          <w:sz w:val="24"/>
          <w:szCs w:val="24"/>
        </w:rPr>
        <w:t>Bet</w:t>
      </w:r>
      <w:r w:rsidR="00C43476">
        <w:rPr>
          <w:sz w:val="24"/>
          <w:szCs w:val="24"/>
        </w:rPr>
        <w:t>h</w:t>
      </w:r>
      <w:r w:rsidRPr="00D97373">
        <w:rPr>
          <w:sz w:val="24"/>
          <w:szCs w:val="24"/>
        </w:rPr>
        <w:t>une</w:t>
      </w:r>
    </w:p>
    <w:p w:rsidR="004C5E9C" w:rsidRPr="00D97373" w:rsidRDefault="004C5E9C" w:rsidP="00D97373">
      <w:pPr>
        <w:spacing w:after="0" w:line="240" w:lineRule="auto"/>
        <w:rPr>
          <w:sz w:val="24"/>
          <w:szCs w:val="24"/>
        </w:rPr>
      </w:pPr>
      <w:r w:rsidRPr="00D97373">
        <w:rPr>
          <w:sz w:val="24"/>
          <w:szCs w:val="24"/>
        </w:rPr>
        <w:t>Neuve Chappell</w:t>
      </w:r>
      <w:r w:rsidRPr="00D97373">
        <w:rPr>
          <w:sz w:val="24"/>
          <w:szCs w:val="24"/>
        </w:rPr>
        <w:tab/>
      </w:r>
      <w:r w:rsidRPr="00D97373">
        <w:rPr>
          <w:sz w:val="24"/>
          <w:szCs w:val="24"/>
        </w:rPr>
        <w:tab/>
        <w:t>1</w:t>
      </w:r>
      <w:r w:rsidRPr="00D97373">
        <w:rPr>
          <w:sz w:val="24"/>
          <w:szCs w:val="24"/>
          <w:vertAlign w:val="superscript"/>
        </w:rPr>
        <w:t>st</w:t>
      </w:r>
      <w:r w:rsidRPr="00D97373">
        <w:rPr>
          <w:sz w:val="24"/>
          <w:szCs w:val="24"/>
        </w:rPr>
        <w:t xml:space="preserve"> Charge March 10</w:t>
      </w:r>
      <w:r w:rsidRPr="00D97373">
        <w:rPr>
          <w:sz w:val="24"/>
          <w:szCs w:val="24"/>
          <w:vertAlign w:val="superscript"/>
        </w:rPr>
        <w:t>th</w:t>
      </w:r>
      <w:r w:rsidRPr="00D97373">
        <w:rPr>
          <w:sz w:val="24"/>
          <w:szCs w:val="24"/>
        </w:rPr>
        <w:t xml:space="preserve"> 1915</w:t>
      </w:r>
      <w:r w:rsidR="00DB396B">
        <w:rPr>
          <w:sz w:val="24"/>
          <w:szCs w:val="24"/>
        </w:rPr>
        <w:t xml:space="preserve"> </w:t>
      </w:r>
      <w:r w:rsidR="00DB396B" w:rsidRPr="00DB396B">
        <w:rPr>
          <w:i/>
          <w:sz w:val="24"/>
          <w:szCs w:val="24"/>
        </w:rPr>
        <w:t>(Battle of Neuve Chapell</w:t>
      </w:r>
      <w:r w:rsidR="00DB396B">
        <w:rPr>
          <w:i/>
          <w:sz w:val="24"/>
          <w:szCs w:val="24"/>
        </w:rPr>
        <w:t>e</w:t>
      </w:r>
      <w:r w:rsidR="00DB396B" w:rsidRPr="00DB396B">
        <w:rPr>
          <w:i/>
          <w:sz w:val="24"/>
          <w:szCs w:val="24"/>
        </w:rPr>
        <w:t>)</w:t>
      </w:r>
    </w:p>
    <w:p w:rsidR="004C5E9C" w:rsidRPr="00C43476" w:rsidRDefault="004C5E9C" w:rsidP="00D97373">
      <w:pPr>
        <w:spacing w:after="0" w:line="240" w:lineRule="auto"/>
        <w:rPr>
          <w:sz w:val="24"/>
          <w:szCs w:val="24"/>
        </w:rPr>
      </w:pPr>
      <w:r w:rsidRPr="00C43476">
        <w:rPr>
          <w:sz w:val="24"/>
          <w:szCs w:val="24"/>
        </w:rPr>
        <w:t>Colonge</w:t>
      </w:r>
      <w:r w:rsidR="002D6C64">
        <w:rPr>
          <w:sz w:val="24"/>
          <w:szCs w:val="24"/>
        </w:rPr>
        <w:t xml:space="preserve"> (+ Le Epin</w:t>
      </w:r>
      <w:r w:rsidR="00EF6B58">
        <w:rPr>
          <w:sz w:val="24"/>
          <w:szCs w:val="24"/>
        </w:rPr>
        <w:t>e</w:t>
      </w:r>
      <w:r w:rsidR="002D6C64">
        <w:rPr>
          <w:sz w:val="24"/>
          <w:szCs w:val="24"/>
        </w:rPr>
        <w:t>tte on page 5</w:t>
      </w:r>
      <w:r w:rsidR="00D15935">
        <w:rPr>
          <w:sz w:val="24"/>
          <w:szCs w:val="24"/>
        </w:rPr>
        <w:t xml:space="preserve"> – Rue De l’Epinette</w:t>
      </w:r>
      <w:r w:rsidR="002D6C64">
        <w:rPr>
          <w:sz w:val="24"/>
          <w:szCs w:val="24"/>
        </w:rPr>
        <w:t>)</w:t>
      </w:r>
      <w:r w:rsidR="00D15935">
        <w:rPr>
          <w:sz w:val="24"/>
          <w:szCs w:val="24"/>
        </w:rPr>
        <w:t xml:space="preserve"> </w:t>
      </w:r>
    </w:p>
    <w:p w:rsidR="004C5E9C" w:rsidRPr="0031169A" w:rsidRDefault="004C5E9C" w:rsidP="00D97373">
      <w:pPr>
        <w:spacing w:after="0" w:line="240" w:lineRule="auto"/>
        <w:rPr>
          <w:i/>
          <w:sz w:val="24"/>
          <w:szCs w:val="24"/>
        </w:rPr>
      </w:pPr>
      <w:r w:rsidRPr="00D97373">
        <w:rPr>
          <w:sz w:val="24"/>
          <w:szCs w:val="24"/>
        </w:rPr>
        <w:t>Croix Barb</w:t>
      </w:r>
      <w:r w:rsidR="002D6C64">
        <w:rPr>
          <w:sz w:val="24"/>
          <w:szCs w:val="24"/>
        </w:rPr>
        <w:t>ar</w:t>
      </w:r>
      <w:r w:rsidR="009C4316" w:rsidRPr="00D97373">
        <w:rPr>
          <w:sz w:val="24"/>
          <w:szCs w:val="24"/>
        </w:rPr>
        <w:t>ee</w:t>
      </w:r>
      <w:r w:rsidR="0031169A">
        <w:rPr>
          <w:sz w:val="24"/>
          <w:szCs w:val="24"/>
        </w:rPr>
        <w:t xml:space="preserve"> </w:t>
      </w:r>
      <w:r w:rsidR="0031169A" w:rsidRPr="0031169A">
        <w:rPr>
          <w:i/>
          <w:sz w:val="24"/>
          <w:szCs w:val="24"/>
        </w:rPr>
        <w:t>(</w:t>
      </w:r>
      <w:r w:rsidR="00B53E73">
        <w:rPr>
          <w:i/>
          <w:sz w:val="24"/>
          <w:szCs w:val="24"/>
        </w:rPr>
        <w:t>Croix Barbee/</w:t>
      </w:r>
      <w:r w:rsidR="0031169A" w:rsidRPr="0031169A">
        <w:rPr>
          <w:i/>
          <w:sz w:val="24"/>
          <w:szCs w:val="24"/>
        </w:rPr>
        <w:t>La Croix Barbet)</w:t>
      </w:r>
    </w:p>
    <w:p w:rsidR="004C5E9C" w:rsidRPr="00D97373" w:rsidRDefault="004C5E9C" w:rsidP="00D97373">
      <w:pPr>
        <w:spacing w:after="0" w:line="240" w:lineRule="auto"/>
        <w:rPr>
          <w:sz w:val="24"/>
          <w:szCs w:val="24"/>
        </w:rPr>
      </w:pPr>
      <w:r w:rsidRPr="00D97373">
        <w:rPr>
          <w:sz w:val="24"/>
          <w:szCs w:val="24"/>
        </w:rPr>
        <w:t>La Couture</w:t>
      </w:r>
    </w:p>
    <w:p w:rsidR="004C5E9C" w:rsidRDefault="004C5E9C" w:rsidP="00D97373">
      <w:pPr>
        <w:spacing w:after="0" w:line="240" w:lineRule="auto"/>
        <w:rPr>
          <w:sz w:val="24"/>
          <w:szCs w:val="24"/>
        </w:rPr>
      </w:pPr>
      <w:r w:rsidRPr="00D97373">
        <w:rPr>
          <w:sz w:val="24"/>
          <w:szCs w:val="24"/>
        </w:rPr>
        <w:t xml:space="preserve">Festubert </w:t>
      </w:r>
      <w:r w:rsidRPr="00D97373">
        <w:rPr>
          <w:sz w:val="24"/>
          <w:szCs w:val="24"/>
        </w:rPr>
        <w:tab/>
      </w:r>
      <w:r w:rsidRPr="00D97373">
        <w:rPr>
          <w:sz w:val="24"/>
          <w:szCs w:val="24"/>
        </w:rPr>
        <w:tab/>
      </w:r>
      <w:r w:rsidR="00D97373">
        <w:rPr>
          <w:sz w:val="24"/>
          <w:szCs w:val="24"/>
        </w:rPr>
        <w:tab/>
      </w:r>
      <w:r w:rsidRPr="00D97373">
        <w:rPr>
          <w:sz w:val="24"/>
          <w:szCs w:val="24"/>
        </w:rPr>
        <w:t>2</w:t>
      </w:r>
      <w:r w:rsidRPr="00D97373">
        <w:rPr>
          <w:sz w:val="24"/>
          <w:szCs w:val="24"/>
          <w:vertAlign w:val="superscript"/>
        </w:rPr>
        <w:t>nd</w:t>
      </w:r>
      <w:r w:rsidRPr="00D97373">
        <w:rPr>
          <w:sz w:val="24"/>
          <w:szCs w:val="24"/>
        </w:rPr>
        <w:t xml:space="preserve"> Charge May 15</w:t>
      </w:r>
      <w:r w:rsidRPr="00D97373">
        <w:rPr>
          <w:sz w:val="24"/>
          <w:szCs w:val="24"/>
          <w:vertAlign w:val="superscript"/>
        </w:rPr>
        <w:t>th</w:t>
      </w:r>
      <w:r w:rsidRPr="00D97373">
        <w:rPr>
          <w:sz w:val="24"/>
          <w:szCs w:val="24"/>
        </w:rPr>
        <w:t xml:space="preserve"> 1915</w:t>
      </w:r>
      <w:r w:rsidR="00DB396B">
        <w:rPr>
          <w:sz w:val="24"/>
          <w:szCs w:val="24"/>
        </w:rPr>
        <w:t xml:space="preserve"> </w:t>
      </w:r>
      <w:r w:rsidR="00DB396B" w:rsidRPr="00DB396B">
        <w:rPr>
          <w:i/>
          <w:sz w:val="24"/>
          <w:szCs w:val="24"/>
        </w:rPr>
        <w:t>(Battle of Festubert)</w:t>
      </w:r>
    </w:p>
    <w:p w:rsidR="00D97373" w:rsidRDefault="00D97373" w:rsidP="00D973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Rue du Bois</w:t>
      </w:r>
    </w:p>
    <w:p w:rsidR="00D97373" w:rsidRDefault="00D97373" w:rsidP="00D973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Merville</w:t>
      </w:r>
      <w:r w:rsidR="001D1E68">
        <w:rPr>
          <w:sz w:val="24"/>
          <w:szCs w:val="24"/>
        </w:rPr>
        <w:tab/>
      </w:r>
      <w:r w:rsidR="001D1E68">
        <w:rPr>
          <w:sz w:val="24"/>
          <w:szCs w:val="24"/>
        </w:rPr>
        <w:tab/>
      </w:r>
      <w:r w:rsidR="001D1E68">
        <w:rPr>
          <w:sz w:val="24"/>
          <w:szCs w:val="24"/>
        </w:rPr>
        <w:tab/>
        <w:t xml:space="preserve">Made </w:t>
      </w:r>
      <w:r w:rsidR="000B4653">
        <w:rPr>
          <w:sz w:val="24"/>
          <w:szCs w:val="24"/>
        </w:rPr>
        <w:t xml:space="preserve">L/C </w:t>
      </w:r>
      <w:r w:rsidR="001D1E68">
        <w:rPr>
          <w:sz w:val="24"/>
          <w:szCs w:val="24"/>
        </w:rPr>
        <w:t>Lance Corporal May 26</w:t>
      </w:r>
      <w:r w:rsidR="001D1E68" w:rsidRPr="001D1E68">
        <w:rPr>
          <w:sz w:val="24"/>
          <w:szCs w:val="24"/>
          <w:vertAlign w:val="superscript"/>
        </w:rPr>
        <w:t>th</w:t>
      </w:r>
      <w:r w:rsidR="001D1E68">
        <w:rPr>
          <w:sz w:val="24"/>
          <w:szCs w:val="24"/>
        </w:rPr>
        <w:t xml:space="preserve"> 1915</w:t>
      </w:r>
    </w:p>
    <w:p w:rsidR="00D97373" w:rsidRPr="005612CA" w:rsidRDefault="00767D00" w:rsidP="00D9737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Lestrem</w:t>
      </w:r>
      <w:r w:rsidR="000B4653">
        <w:rPr>
          <w:sz w:val="24"/>
          <w:szCs w:val="24"/>
        </w:rPr>
        <w:tab/>
      </w:r>
      <w:r w:rsidR="000B4653">
        <w:rPr>
          <w:sz w:val="24"/>
          <w:szCs w:val="24"/>
        </w:rPr>
        <w:tab/>
      </w:r>
      <w:r w:rsidR="000B4653">
        <w:rPr>
          <w:sz w:val="24"/>
          <w:szCs w:val="24"/>
        </w:rPr>
        <w:tab/>
        <w:t>Made Cpl Corporal Jan 10</w:t>
      </w:r>
      <w:r w:rsidR="000B4653" w:rsidRPr="000B4653">
        <w:rPr>
          <w:sz w:val="24"/>
          <w:szCs w:val="24"/>
          <w:vertAlign w:val="superscript"/>
        </w:rPr>
        <w:t>th</w:t>
      </w:r>
      <w:r w:rsidR="000B4653">
        <w:rPr>
          <w:sz w:val="24"/>
          <w:szCs w:val="24"/>
        </w:rPr>
        <w:t xml:space="preserve"> 1916</w:t>
      </w:r>
      <w:r w:rsidR="005612CA">
        <w:rPr>
          <w:sz w:val="24"/>
          <w:szCs w:val="24"/>
        </w:rPr>
        <w:t xml:space="preserve"> </w:t>
      </w:r>
      <w:r w:rsidR="005612CA" w:rsidRPr="005612CA">
        <w:rPr>
          <w:i/>
          <w:sz w:val="24"/>
          <w:szCs w:val="24"/>
        </w:rPr>
        <w:t>(Acting)</w:t>
      </w:r>
    </w:p>
    <w:p w:rsidR="00767D00" w:rsidRDefault="00767D00" w:rsidP="00D973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Veille Chappell</w:t>
      </w:r>
    </w:p>
    <w:p w:rsidR="00D97373" w:rsidRDefault="00D97373" w:rsidP="00D973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Locon</w:t>
      </w:r>
    </w:p>
    <w:p w:rsidR="00D97373" w:rsidRDefault="00D97373" w:rsidP="00D973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Bethune</w:t>
      </w:r>
    </w:p>
    <w:p w:rsidR="00D97373" w:rsidRDefault="003D4E6F" w:rsidP="00D973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D97373">
        <w:rPr>
          <w:sz w:val="24"/>
          <w:szCs w:val="24"/>
        </w:rPr>
        <w:t>arrody</w:t>
      </w:r>
    </w:p>
    <w:p w:rsidR="00CA661E" w:rsidRDefault="00057E2F" w:rsidP="00D973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Rheims</w:t>
      </w:r>
      <w:r w:rsidR="007F51F9">
        <w:rPr>
          <w:sz w:val="24"/>
          <w:szCs w:val="24"/>
        </w:rPr>
        <w:t xml:space="preserve"> </w:t>
      </w:r>
      <w:r w:rsidRPr="007F51F9">
        <w:rPr>
          <w:i/>
          <w:sz w:val="24"/>
          <w:szCs w:val="24"/>
        </w:rPr>
        <w:t>(Reims)</w:t>
      </w:r>
      <w:r w:rsidR="00AB4048">
        <w:rPr>
          <w:sz w:val="24"/>
          <w:szCs w:val="24"/>
        </w:rPr>
        <w:tab/>
      </w:r>
      <w:r w:rsidR="00AB4048">
        <w:rPr>
          <w:sz w:val="24"/>
          <w:szCs w:val="24"/>
        </w:rPr>
        <w:tab/>
        <w:t>November 8</w:t>
      </w:r>
      <w:r w:rsidR="00AB4048" w:rsidRPr="00AB4048">
        <w:rPr>
          <w:sz w:val="24"/>
          <w:szCs w:val="24"/>
          <w:vertAlign w:val="superscript"/>
        </w:rPr>
        <w:t>th</w:t>
      </w:r>
      <w:r w:rsidR="00AB4048">
        <w:rPr>
          <w:sz w:val="24"/>
          <w:szCs w:val="24"/>
        </w:rPr>
        <w:t xml:space="preserve"> 1915</w:t>
      </w:r>
    </w:p>
    <w:p w:rsidR="00AB4048" w:rsidRDefault="001D1E68" w:rsidP="00D973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Marseilles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 12</w:t>
      </w:r>
      <w:r w:rsidRPr="001D1E6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1915</w:t>
      </w:r>
      <w:r w:rsidR="00866E10">
        <w:rPr>
          <w:sz w:val="24"/>
          <w:szCs w:val="24"/>
        </w:rPr>
        <w:t xml:space="preserve">  Clan Macgillivray </w:t>
      </w:r>
      <w:r w:rsidR="00866E10" w:rsidRPr="007F51F9">
        <w:rPr>
          <w:i/>
          <w:sz w:val="24"/>
          <w:szCs w:val="24"/>
        </w:rPr>
        <w:t>(</w:t>
      </w:r>
      <w:r w:rsidR="00AB4048" w:rsidRPr="007F51F9">
        <w:rPr>
          <w:i/>
          <w:sz w:val="24"/>
          <w:szCs w:val="24"/>
        </w:rPr>
        <w:t>SS Clan Macgill. 1911)</w:t>
      </w:r>
    </w:p>
    <w:p w:rsidR="00D97373" w:rsidRDefault="00CA661E" w:rsidP="00D973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Alexandria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 18</w:t>
      </w:r>
      <w:r w:rsidRPr="00CA661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1915</w:t>
      </w:r>
    </w:p>
    <w:p w:rsidR="00CA661E" w:rsidRPr="00D239C1" w:rsidRDefault="005952A8" w:rsidP="00D97373">
      <w:pPr>
        <w:spacing w:after="0" w:line="240" w:lineRule="auto"/>
        <w:rPr>
          <w:sz w:val="24"/>
          <w:szCs w:val="24"/>
        </w:rPr>
      </w:pPr>
      <w:r w:rsidRPr="00D239C1">
        <w:rPr>
          <w:sz w:val="24"/>
          <w:szCs w:val="24"/>
        </w:rPr>
        <w:t>Tel</w:t>
      </w:r>
      <w:r w:rsidR="00CA661E" w:rsidRPr="00D239C1">
        <w:rPr>
          <w:sz w:val="24"/>
          <w:szCs w:val="24"/>
        </w:rPr>
        <w:t xml:space="preserve"> </w:t>
      </w:r>
      <w:r w:rsidRPr="00D239C1">
        <w:rPr>
          <w:sz w:val="24"/>
          <w:szCs w:val="24"/>
        </w:rPr>
        <w:t>Sheba</w:t>
      </w:r>
      <w:r w:rsidR="00CA661E" w:rsidRPr="00D239C1">
        <w:rPr>
          <w:sz w:val="24"/>
          <w:szCs w:val="24"/>
        </w:rPr>
        <w:tab/>
      </w:r>
      <w:r w:rsidR="00CA661E" w:rsidRPr="00D239C1">
        <w:rPr>
          <w:sz w:val="24"/>
          <w:szCs w:val="24"/>
        </w:rPr>
        <w:tab/>
      </w:r>
      <w:r w:rsidR="00CA661E" w:rsidRPr="00D239C1">
        <w:rPr>
          <w:sz w:val="24"/>
          <w:szCs w:val="24"/>
        </w:rPr>
        <w:tab/>
        <w:t>November 22</w:t>
      </w:r>
      <w:r w:rsidR="00CA661E" w:rsidRPr="00D239C1">
        <w:rPr>
          <w:sz w:val="24"/>
          <w:szCs w:val="24"/>
          <w:vertAlign w:val="superscript"/>
        </w:rPr>
        <w:t>nd</w:t>
      </w:r>
      <w:r w:rsidR="00CA661E" w:rsidRPr="00D239C1">
        <w:rPr>
          <w:sz w:val="24"/>
          <w:szCs w:val="24"/>
        </w:rPr>
        <w:t xml:space="preserve"> 1915</w:t>
      </w:r>
    </w:p>
    <w:p w:rsidR="00CA661E" w:rsidRPr="00D239C1" w:rsidRDefault="00CA661E" w:rsidP="00D97373">
      <w:pPr>
        <w:spacing w:after="0" w:line="240" w:lineRule="auto"/>
        <w:rPr>
          <w:sz w:val="24"/>
          <w:szCs w:val="24"/>
        </w:rPr>
      </w:pPr>
      <w:r w:rsidRPr="00D239C1">
        <w:rPr>
          <w:sz w:val="24"/>
          <w:szCs w:val="24"/>
        </w:rPr>
        <w:t xml:space="preserve">Port </w:t>
      </w:r>
      <w:r w:rsidR="00837506" w:rsidRPr="00D239C1">
        <w:rPr>
          <w:sz w:val="24"/>
          <w:szCs w:val="24"/>
        </w:rPr>
        <w:t>S</w:t>
      </w:r>
      <w:r w:rsidRPr="00D239C1">
        <w:rPr>
          <w:sz w:val="24"/>
          <w:szCs w:val="24"/>
        </w:rPr>
        <w:t>u</w:t>
      </w:r>
      <w:r w:rsidR="00837506" w:rsidRPr="00D239C1">
        <w:rPr>
          <w:sz w:val="24"/>
          <w:szCs w:val="24"/>
        </w:rPr>
        <w:t>ez</w:t>
      </w:r>
      <w:r w:rsidRPr="00D239C1">
        <w:rPr>
          <w:sz w:val="24"/>
          <w:szCs w:val="24"/>
        </w:rPr>
        <w:tab/>
      </w:r>
      <w:r w:rsidRPr="00D239C1">
        <w:rPr>
          <w:sz w:val="24"/>
          <w:szCs w:val="24"/>
        </w:rPr>
        <w:tab/>
      </w:r>
      <w:r w:rsidRPr="00D239C1">
        <w:rPr>
          <w:sz w:val="24"/>
          <w:szCs w:val="24"/>
        </w:rPr>
        <w:tab/>
        <w:t>November 23</w:t>
      </w:r>
      <w:r w:rsidRPr="00D239C1">
        <w:rPr>
          <w:sz w:val="24"/>
          <w:szCs w:val="24"/>
          <w:vertAlign w:val="superscript"/>
        </w:rPr>
        <w:t>rd</w:t>
      </w:r>
      <w:r w:rsidRPr="00D239C1">
        <w:rPr>
          <w:sz w:val="24"/>
          <w:szCs w:val="24"/>
        </w:rPr>
        <w:t xml:space="preserve"> 1915</w:t>
      </w:r>
    </w:p>
    <w:p w:rsidR="00D97373" w:rsidRPr="00D239C1" w:rsidRDefault="00CA661E" w:rsidP="00D97373">
      <w:pPr>
        <w:spacing w:after="0" w:line="240" w:lineRule="auto"/>
        <w:rPr>
          <w:sz w:val="24"/>
          <w:szCs w:val="24"/>
        </w:rPr>
      </w:pPr>
      <w:r w:rsidRPr="00D239C1">
        <w:rPr>
          <w:sz w:val="24"/>
          <w:szCs w:val="24"/>
        </w:rPr>
        <w:t>Persian Gulf</w:t>
      </w:r>
    </w:p>
    <w:p w:rsidR="00CA661E" w:rsidRPr="00D239C1" w:rsidRDefault="00CA661E" w:rsidP="00D97373">
      <w:pPr>
        <w:spacing w:after="0" w:line="240" w:lineRule="auto"/>
        <w:rPr>
          <w:sz w:val="24"/>
          <w:szCs w:val="24"/>
        </w:rPr>
      </w:pPr>
      <w:r w:rsidRPr="00D239C1">
        <w:rPr>
          <w:sz w:val="24"/>
          <w:szCs w:val="24"/>
        </w:rPr>
        <w:t>Steamer Mejideih</w:t>
      </w:r>
      <w:r w:rsidRPr="00D239C1">
        <w:rPr>
          <w:sz w:val="24"/>
          <w:szCs w:val="24"/>
        </w:rPr>
        <w:tab/>
      </w:r>
      <w:r w:rsidRPr="00D239C1">
        <w:rPr>
          <w:sz w:val="24"/>
          <w:szCs w:val="24"/>
        </w:rPr>
        <w:tab/>
        <w:t>Ali Gharb</w:t>
      </w:r>
      <w:r w:rsidR="002D6C64" w:rsidRPr="00D239C1">
        <w:rPr>
          <w:sz w:val="24"/>
          <w:szCs w:val="24"/>
        </w:rPr>
        <w:t>a</w:t>
      </w:r>
      <w:r w:rsidRPr="00D239C1">
        <w:rPr>
          <w:sz w:val="24"/>
          <w:szCs w:val="24"/>
        </w:rPr>
        <w:t xml:space="preserve"> </w:t>
      </w:r>
      <w:r w:rsidRPr="00D239C1">
        <w:rPr>
          <w:i/>
          <w:sz w:val="24"/>
          <w:szCs w:val="24"/>
        </w:rPr>
        <w:t>(Ali Al Gharbi)</w:t>
      </w:r>
    </w:p>
    <w:p w:rsidR="00CA661E" w:rsidRPr="00D239C1" w:rsidRDefault="00CA661E" w:rsidP="00D97373">
      <w:pPr>
        <w:spacing w:after="0" w:line="240" w:lineRule="auto"/>
        <w:rPr>
          <w:sz w:val="24"/>
          <w:szCs w:val="24"/>
        </w:rPr>
      </w:pPr>
      <w:r w:rsidRPr="00D239C1">
        <w:rPr>
          <w:sz w:val="24"/>
          <w:szCs w:val="24"/>
        </w:rPr>
        <w:tab/>
      </w:r>
      <w:r w:rsidRPr="00D239C1">
        <w:rPr>
          <w:sz w:val="24"/>
          <w:szCs w:val="24"/>
        </w:rPr>
        <w:tab/>
      </w:r>
      <w:r w:rsidRPr="00D239C1">
        <w:rPr>
          <w:sz w:val="24"/>
          <w:szCs w:val="24"/>
        </w:rPr>
        <w:tab/>
      </w:r>
      <w:r w:rsidRPr="00D239C1">
        <w:rPr>
          <w:sz w:val="24"/>
          <w:szCs w:val="24"/>
        </w:rPr>
        <w:tab/>
        <w:t>December 13</w:t>
      </w:r>
      <w:r w:rsidRPr="00D239C1">
        <w:rPr>
          <w:sz w:val="24"/>
          <w:szCs w:val="24"/>
          <w:vertAlign w:val="superscript"/>
        </w:rPr>
        <w:t>th</w:t>
      </w:r>
      <w:r w:rsidRPr="00D239C1">
        <w:rPr>
          <w:sz w:val="24"/>
          <w:szCs w:val="24"/>
        </w:rPr>
        <w:t xml:space="preserve"> </w:t>
      </w:r>
      <w:r w:rsidR="00CE056B" w:rsidRPr="00D239C1">
        <w:rPr>
          <w:sz w:val="24"/>
          <w:szCs w:val="24"/>
        </w:rPr>
        <w:t>1915</w:t>
      </w:r>
    </w:p>
    <w:p w:rsidR="00DA44A6" w:rsidRPr="00D239C1" w:rsidRDefault="00DA44A6" w:rsidP="00D97373">
      <w:pPr>
        <w:spacing w:after="0" w:line="240" w:lineRule="auto"/>
        <w:rPr>
          <w:sz w:val="24"/>
          <w:szCs w:val="24"/>
          <w:u w:val="single"/>
        </w:rPr>
      </w:pPr>
      <w:r w:rsidRPr="00D239C1">
        <w:rPr>
          <w:sz w:val="24"/>
          <w:szCs w:val="24"/>
          <w:u w:val="single"/>
        </w:rPr>
        <w:t>Page 3</w:t>
      </w:r>
    </w:p>
    <w:p w:rsidR="00DA44A6" w:rsidRPr="00D239C1" w:rsidRDefault="00DA44A6" w:rsidP="00D97373">
      <w:pPr>
        <w:spacing w:after="0" w:line="240" w:lineRule="auto"/>
        <w:rPr>
          <w:sz w:val="24"/>
          <w:szCs w:val="24"/>
        </w:rPr>
      </w:pPr>
      <w:r w:rsidRPr="00D239C1">
        <w:rPr>
          <w:sz w:val="24"/>
          <w:szCs w:val="24"/>
        </w:rPr>
        <w:t>Ali Mara</w:t>
      </w:r>
      <w:r w:rsidR="00FF1588" w:rsidRPr="00D239C1">
        <w:rPr>
          <w:sz w:val="24"/>
          <w:szCs w:val="24"/>
        </w:rPr>
        <w:t xml:space="preserve"> </w:t>
      </w:r>
      <w:r w:rsidR="00FF1588" w:rsidRPr="00D239C1">
        <w:rPr>
          <w:i/>
          <w:sz w:val="24"/>
          <w:szCs w:val="24"/>
        </w:rPr>
        <w:t>(Kut Al Amara)</w:t>
      </w:r>
    </w:p>
    <w:p w:rsidR="00DA44A6" w:rsidRPr="00D239C1" w:rsidRDefault="00DA44A6" w:rsidP="00D97373">
      <w:pPr>
        <w:spacing w:after="0" w:line="240" w:lineRule="auto"/>
        <w:rPr>
          <w:sz w:val="24"/>
          <w:szCs w:val="24"/>
        </w:rPr>
      </w:pPr>
      <w:r w:rsidRPr="00D239C1">
        <w:rPr>
          <w:sz w:val="24"/>
          <w:szCs w:val="24"/>
        </w:rPr>
        <w:t>1</w:t>
      </w:r>
      <w:r w:rsidRPr="00D239C1">
        <w:rPr>
          <w:sz w:val="24"/>
          <w:szCs w:val="24"/>
          <w:vertAlign w:val="superscript"/>
        </w:rPr>
        <w:t>st</w:t>
      </w:r>
      <w:r w:rsidRPr="00D239C1">
        <w:rPr>
          <w:sz w:val="24"/>
          <w:szCs w:val="24"/>
        </w:rPr>
        <w:t xml:space="preserve"> Attack Jan 7</w:t>
      </w:r>
      <w:r w:rsidRPr="00D239C1">
        <w:rPr>
          <w:sz w:val="24"/>
          <w:szCs w:val="24"/>
          <w:vertAlign w:val="superscript"/>
        </w:rPr>
        <w:t>th</w:t>
      </w:r>
      <w:r w:rsidRPr="00D239C1">
        <w:rPr>
          <w:sz w:val="24"/>
          <w:szCs w:val="24"/>
        </w:rPr>
        <w:t xml:space="preserve"> </w:t>
      </w:r>
      <w:r w:rsidR="008C153A" w:rsidRPr="00D239C1">
        <w:rPr>
          <w:sz w:val="24"/>
          <w:szCs w:val="24"/>
        </w:rPr>
        <w:t>19</w:t>
      </w:r>
      <w:r w:rsidRPr="00D239C1">
        <w:rPr>
          <w:sz w:val="24"/>
          <w:szCs w:val="24"/>
        </w:rPr>
        <w:t>16</w:t>
      </w:r>
      <w:r w:rsidR="00DB396B" w:rsidRPr="00D239C1">
        <w:rPr>
          <w:sz w:val="24"/>
          <w:szCs w:val="24"/>
        </w:rPr>
        <w:tab/>
        <w:t xml:space="preserve"> </w:t>
      </w:r>
      <w:r w:rsidR="002D6C64" w:rsidRPr="00D239C1">
        <w:rPr>
          <w:sz w:val="24"/>
          <w:szCs w:val="24"/>
        </w:rPr>
        <w:tab/>
      </w:r>
      <w:r w:rsidR="00FF1588" w:rsidRPr="00D239C1">
        <w:rPr>
          <w:i/>
          <w:sz w:val="24"/>
          <w:szCs w:val="24"/>
        </w:rPr>
        <w:t>(Battle of Sheikh Sa’ad)</w:t>
      </w:r>
    </w:p>
    <w:p w:rsidR="00DA44A6" w:rsidRPr="00D239C1" w:rsidRDefault="00DA44A6" w:rsidP="00D97373">
      <w:pPr>
        <w:spacing w:after="0" w:line="240" w:lineRule="auto"/>
        <w:rPr>
          <w:sz w:val="24"/>
          <w:szCs w:val="24"/>
        </w:rPr>
      </w:pPr>
      <w:r w:rsidRPr="00D239C1">
        <w:rPr>
          <w:sz w:val="24"/>
          <w:szCs w:val="24"/>
        </w:rPr>
        <w:t>Charge Jan 8</w:t>
      </w:r>
      <w:r w:rsidRPr="00D239C1">
        <w:rPr>
          <w:sz w:val="24"/>
          <w:szCs w:val="24"/>
          <w:vertAlign w:val="superscript"/>
        </w:rPr>
        <w:t>th</w:t>
      </w:r>
      <w:r w:rsidRPr="00D239C1">
        <w:rPr>
          <w:sz w:val="24"/>
          <w:szCs w:val="24"/>
        </w:rPr>
        <w:t xml:space="preserve"> </w:t>
      </w:r>
      <w:r w:rsidR="008C153A" w:rsidRPr="00D239C1">
        <w:rPr>
          <w:sz w:val="24"/>
          <w:szCs w:val="24"/>
        </w:rPr>
        <w:t>19</w:t>
      </w:r>
      <w:r w:rsidRPr="00D239C1">
        <w:rPr>
          <w:sz w:val="24"/>
          <w:szCs w:val="24"/>
        </w:rPr>
        <w:t>16</w:t>
      </w:r>
    </w:p>
    <w:p w:rsidR="00DA44A6" w:rsidRPr="00D239C1" w:rsidRDefault="00DA44A6" w:rsidP="00D97373">
      <w:pPr>
        <w:spacing w:after="0" w:line="240" w:lineRule="auto"/>
        <w:rPr>
          <w:sz w:val="24"/>
          <w:szCs w:val="24"/>
        </w:rPr>
      </w:pPr>
      <w:r w:rsidRPr="00D239C1">
        <w:rPr>
          <w:sz w:val="24"/>
          <w:szCs w:val="24"/>
        </w:rPr>
        <w:t>Shaikh Saad</w:t>
      </w:r>
    </w:p>
    <w:p w:rsidR="00DB396B" w:rsidRPr="00D239C1" w:rsidRDefault="00DA44A6" w:rsidP="00D97373">
      <w:pPr>
        <w:spacing w:after="0" w:line="240" w:lineRule="auto"/>
        <w:rPr>
          <w:i/>
          <w:sz w:val="24"/>
          <w:szCs w:val="24"/>
        </w:rPr>
      </w:pPr>
      <w:r w:rsidRPr="00D239C1">
        <w:rPr>
          <w:sz w:val="24"/>
          <w:szCs w:val="24"/>
        </w:rPr>
        <w:t>2</w:t>
      </w:r>
      <w:r w:rsidRPr="00D239C1">
        <w:rPr>
          <w:sz w:val="24"/>
          <w:szCs w:val="24"/>
          <w:vertAlign w:val="superscript"/>
        </w:rPr>
        <w:t>nd</w:t>
      </w:r>
      <w:r w:rsidRPr="00D239C1">
        <w:rPr>
          <w:sz w:val="24"/>
          <w:szCs w:val="24"/>
        </w:rPr>
        <w:t xml:space="preserve"> Attac</w:t>
      </w:r>
      <w:r w:rsidR="008C153A" w:rsidRPr="00D239C1">
        <w:rPr>
          <w:sz w:val="24"/>
          <w:szCs w:val="24"/>
        </w:rPr>
        <w:t>k</w:t>
      </w:r>
      <w:r w:rsidRPr="00D239C1">
        <w:rPr>
          <w:sz w:val="24"/>
          <w:szCs w:val="24"/>
        </w:rPr>
        <w:t xml:space="preserve"> Jan 13</w:t>
      </w:r>
      <w:r w:rsidRPr="00D239C1">
        <w:rPr>
          <w:sz w:val="24"/>
          <w:szCs w:val="24"/>
          <w:vertAlign w:val="superscript"/>
        </w:rPr>
        <w:t>th</w:t>
      </w:r>
      <w:r w:rsidRPr="00D239C1">
        <w:rPr>
          <w:sz w:val="24"/>
          <w:szCs w:val="24"/>
        </w:rPr>
        <w:t xml:space="preserve"> </w:t>
      </w:r>
      <w:r w:rsidR="008C153A" w:rsidRPr="00D239C1">
        <w:rPr>
          <w:sz w:val="24"/>
          <w:szCs w:val="24"/>
        </w:rPr>
        <w:t>19</w:t>
      </w:r>
      <w:r w:rsidRPr="00D239C1">
        <w:rPr>
          <w:sz w:val="24"/>
          <w:szCs w:val="24"/>
        </w:rPr>
        <w:t>16</w:t>
      </w:r>
      <w:r w:rsidR="00FF1588" w:rsidRPr="00D239C1">
        <w:rPr>
          <w:sz w:val="24"/>
          <w:szCs w:val="24"/>
        </w:rPr>
        <w:t xml:space="preserve"> </w:t>
      </w:r>
      <w:r w:rsidR="002D6C64" w:rsidRPr="00D239C1">
        <w:rPr>
          <w:sz w:val="24"/>
          <w:szCs w:val="24"/>
        </w:rPr>
        <w:tab/>
      </w:r>
      <w:r w:rsidR="00FF1588" w:rsidRPr="00D239C1">
        <w:rPr>
          <w:i/>
          <w:sz w:val="24"/>
          <w:szCs w:val="24"/>
        </w:rPr>
        <w:t>(Battle of Wadi</w:t>
      </w:r>
      <w:r w:rsidR="00DB396B" w:rsidRPr="00D239C1">
        <w:rPr>
          <w:i/>
          <w:sz w:val="24"/>
          <w:szCs w:val="24"/>
        </w:rPr>
        <w:t>)</w:t>
      </w:r>
    </w:p>
    <w:p w:rsidR="00BE5824" w:rsidRDefault="00BE5824" w:rsidP="00DA44A6">
      <w:pPr>
        <w:spacing w:after="0" w:line="240" w:lineRule="auto"/>
        <w:jc w:val="both"/>
        <w:rPr>
          <w:rFonts w:cs="Arial"/>
          <w:sz w:val="24"/>
          <w:szCs w:val="24"/>
          <w:u w:val="single"/>
          <w:lang w:val="en"/>
        </w:rPr>
      </w:pPr>
    </w:p>
    <w:p w:rsidR="002D6C64" w:rsidRPr="00D239C1" w:rsidRDefault="002D6C64" w:rsidP="00DA44A6">
      <w:pPr>
        <w:spacing w:after="0" w:line="240" w:lineRule="auto"/>
        <w:jc w:val="both"/>
        <w:rPr>
          <w:rFonts w:cs="Arial"/>
          <w:sz w:val="24"/>
          <w:szCs w:val="24"/>
          <w:u w:val="single"/>
          <w:lang w:val="en"/>
        </w:rPr>
      </w:pPr>
      <w:r w:rsidRPr="00D239C1">
        <w:rPr>
          <w:rFonts w:cs="Arial"/>
          <w:sz w:val="24"/>
          <w:szCs w:val="24"/>
          <w:u w:val="single"/>
          <w:lang w:val="en"/>
        </w:rPr>
        <w:t>Page 4 &amp; 5</w:t>
      </w:r>
    </w:p>
    <w:p w:rsidR="002D6C64" w:rsidRPr="00D239C1" w:rsidRDefault="002D6C64" w:rsidP="00DA44A6">
      <w:pPr>
        <w:spacing w:after="0" w:line="240" w:lineRule="auto"/>
        <w:jc w:val="both"/>
        <w:rPr>
          <w:rFonts w:cs="Arial"/>
          <w:sz w:val="24"/>
          <w:szCs w:val="24"/>
          <w:lang w:val="en"/>
        </w:rPr>
      </w:pPr>
    </w:p>
    <w:p w:rsidR="002D6C64" w:rsidRPr="00D239C1" w:rsidRDefault="002D6C64" w:rsidP="00DA44A6">
      <w:pPr>
        <w:spacing w:after="0" w:line="240" w:lineRule="auto"/>
        <w:jc w:val="both"/>
        <w:rPr>
          <w:rFonts w:cs="Arial"/>
          <w:sz w:val="24"/>
          <w:szCs w:val="24"/>
          <w:lang w:val="en"/>
        </w:rPr>
      </w:pPr>
      <w:r w:rsidRPr="00D239C1">
        <w:rPr>
          <w:rFonts w:cs="Arial"/>
          <w:sz w:val="24"/>
          <w:szCs w:val="24"/>
          <w:lang w:val="en"/>
        </w:rPr>
        <w:t>Repeat of the information on pages 1, 2 &amp;3</w:t>
      </w:r>
    </w:p>
    <w:p w:rsidR="002D6C64" w:rsidRDefault="002D6C64" w:rsidP="00DA44A6">
      <w:pPr>
        <w:spacing w:after="0" w:line="240" w:lineRule="auto"/>
        <w:jc w:val="both"/>
        <w:rPr>
          <w:rFonts w:cs="Arial"/>
          <w:sz w:val="24"/>
          <w:szCs w:val="24"/>
          <w:lang w:val="en"/>
        </w:rPr>
      </w:pPr>
    </w:p>
    <w:p w:rsidR="00D239C1" w:rsidRDefault="00D239C1" w:rsidP="00DA44A6">
      <w:pPr>
        <w:spacing w:after="0" w:line="240" w:lineRule="auto"/>
        <w:jc w:val="both"/>
        <w:rPr>
          <w:rFonts w:cs="Arial"/>
          <w:sz w:val="24"/>
          <w:szCs w:val="24"/>
          <w:lang w:val="en"/>
        </w:rPr>
      </w:pPr>
    </w:p>
    <w:p w:rsidR="00D239C1" w:rsidRPr="00D239C1" w:rsidRDefault="00D239C1" w:rsidP="00DA44A6">
      <w:pPr>
        <w:spacing w:after="0" w:line="240" w:lineRule="auto"/>
        <w:jc w:val="both"/>
        <w:rPr>
          <w:b/>
          <w:sz w:val="24"/>
          <w:szCs w:val="24"/>
          <w:u w:val="single"/>
          <w:lang w:val="en"/>
        </w:rPr>
      </w:pPr>
      <w:r w:rsidRPr="00D239C1">
        <w:rPr>
          <w:b/>
          <w:sz w:val="24"/>
          <w:szCs w:val="24"/>
          <w:u w:val="single"/>
          <w:lang w:val="en"/>
        </w:rPr>
        <w:t>Additional Information</w:t>
      </w:r>
      <w:r w:rsidR="00642F4C">
        <w:rPr>
          <w:b/>
          <w:sz w:val="24"/>
          <w:szCs w:val="24"/>
          <w:u w:val="single"/>
          <w:lang w:val="en"/>
        </w:rPr>
        <w:t xml:space="preserve"> </w:t>
      </w:r>
      <w:r w:rsidR="00642F4C" w:rsidRPr="00642F4C">
        <w:rPr>
          <w:sz w:val="24"/>
          <w:szCs w:val="24"/>
          <w:u w:val="single"/>
          <w:lang w:val="en"/>
        </w:rPr>
        <w:t>(not in the Prayer Book)</w:t>
      </w:r>
      <w:r w:rsidRPr="00642F4C">
        <w:rPr>
          <w:sz w:val="24"/>
          <w:szCs w:val="24"/>
          <w:u w:val="single"/>
          <w:lang w:val="en"/>
        </w:rPr>
        <w:t>:</w:t>
      </w:r>
    </w:p>
    <w:p w:rsidR="004C1969" w:rsidRPr="00D239C1" w:rsidRDefault="0006493F" w:rsidP="004C1969">
      <w:pPr>
        <w:pStyle w:val="casualtytext"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 xml:space="preserve">Battalion </w:t>
      </w:r>
      <w:r w:rsidR="004C1969" w:rsidRPr="00D239C1">
        <w:rPr>
          <w:rFonts w:asciiTheme="minorHAnsi" w:hAnsiTheme="minorHAnsi"/>
          <w:lang w:val="en"/>
        </w:rPr>
        <w:t>War Diary records</w:t>
      </w:r>
      <w:r w:rsidR="00D239C1">
        <w:rPr>
          <w:rFonts w:asciiTheme="minorHAnsi" w:hAnsiTheme="minorHAnsi"/>
          <w:lang w:val="en"/>
        </w:rPr>
        <w:t xml:space="preserve"> for 20</w:t>
      </w:r>
      <w:r w:rsidR="00D239C1" w:rsidRPr="00D239C1">
        <w:rPr>
          <w:rFonts w:asciiTheme="minorHAnsi" w:hAnsiTheme="minorHAnsi"/>
          <w:vertAlign w:val="superscript"/>
          <w:lang w:val="en"/>
        </w:rPr>
        <w:t>th</w:t>
      </w:r>
      <w:r w:rsidR="00D239C1">
        <w:rPr>
          <w:rFonts w:asciiTheme="minorHAnsi" w:hAnsiTheme="minorHAnsi"/>
          <w:lang w:val="en"/>
        </w:rPr>
        <w:t xml:space="preserve"> January 1916</w:t>
      </w:r>
      <w:r w:rsidR="00BB5745">
        <w:rPr>
          <w:rFonts w:asciiTheme="minorHAnsi" w:hAnsiTheme="minorHAnsi"/>
          <w:lang w:val="en"/>
        </w:rPr>
        <w:t>, the day Leonard was killed in action: -</w:t>
      </w:r>
      <w:r w:rsidR="00D239C1">
        <w:rPr>
          <w:rFonts w:asciiTheme="minorHAnsi" w:hAnsiTheme="minorHAnsi"/>
          <w:lang w:val="en"/>
        </w:rPr>
        <w:t xml:space="preserve"> </w:t>
      </w:r>
      <w:r w:rsidR="004C1969" w:rsidRPr="00D239C1">
        <w:rPr>
          <w:rFonts w:asciiTheme="minorHAnsi" w:hAnsiTheme="minorHAnsi"/>
          <w:lang w:val="en"/>
        </w:rPr>
        <w:t>Quiet day except for about 30 Turkish shells fired along our communication trenches in the afternoon. At night Batt</w:t>
      </w:r>
      <w:r w:rsidR="00BE5824">
        <w:rPr>
          <w:rFonts w:asciiTheme="minorHAnsi" w:hAnsiTheme="minorHAnsi"/>
          <w:lang w:val="en"/>
        </w:rPr>
        <w:t>alion</w:t>
      </w:r>
      <w:r w:rsidR="004C1969" w:rsidRPr="00D239C1">
        <w:rPr>
          <w:rFonts w:asciiTheme="minorHAnsi" w:hAnsiTheme="minorHAnsi"/>
          <w:lang w:val="en"/>
        </w:rPr>
        <w:t xml:space="preserve"> marked out and dug 340 yards of trench from the right of ADVANCE trench northwards. Enemy snipers active, 1 NCO killed and 2 NCO’s wounded.</w:t>
      </w:r>
    </w:p>
    <w:sectPr w:rsidR="004C1969" w:rsidRPr="00D239C1" w:rsidSect="00D23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9C" w:rsidRDefault="00487A9C" w:rsidP="00934DA4">
      <w:pPr>
        <w:spacing w:after="0" w:line="240" w:lineRule="auto"/>
      </w:pPr>
      <w:r>
        <w:separator/>
      </w:r>
    </w:p>
  </w:endnote>
  <w:endnote w:type="continuationSeparator" w:id="0">
    <w:p w:rsidR="00487A9C" w:rsidRDefault="00487A9C" w:rsidP="0093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A4" w:rsidRDefault="00934D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A4" w:rsidRDefault="00934D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A4" w:rsidRDefault="00934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9C" w:rsidRDefault="00487A9C" w:rsidP="00934DA4">
      <w:pPr>
        <w:spacing w:after="0" w:line="240" w:lineRule="auto"/>
      </w:pPr>
      <w:r>
        <w:separator/>
      </w:r>
    </w:p>
  </w:footnote>
  <w:footnote w:type="continuationSeparator" w:id="0">
    <w:p w:rsidR="00487A9C" w:rsidRDefault="00487A9C" w:rsidP="0093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A4" w:rsidRDefault="00934D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A4" w:rsidRDefault="00934D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A4" w:rsidRDefault="00934D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77901"/>
    <w:multiLevelType w:val="hybridMultilevel"/>
    <w:tmpl w:val="CE96D11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A7"/>
    <w:rsid w:val="00011A83"/>
    <w:rsid w:val="00036AD5"/>
    <w:rsid w:val="00057E2F"/>
    <w:rsid w:val="0006493F"/>
    <w:rsid w:val="00075F6A"/>
    <w:rsid w:val="000B4653"/>
    <w:rsid w:val="000B52AA"/>
    <w:rsid w:val="000E6A8C"/>
    <w:rsid w:val="001D1E68"/>
    <w:rsid w:val="00240839"/>
    <w:rsid w:val="00241A5A"/>
    <w:rsid w:val="0026360C"/>
    <w:rsid w:val="002B4891"/>
    <w:rsid w:val="002D6C64"/>
    <w:rsid w:val="0031169A"/>
    <w:rsid w:val="00333488"/>
    <w:rsid w:val="00371842"/>
    <w:rsid w:val="00395B69"/>
    <w:rsid w:val="003D4E6F"/>
    <w:rsid w:val="0042393A"/>
    <w:rsid w:val="00431F4A"/>
    <w:rsid w:val="00487A9C"/>
    <w:rsid w:val="004B4FFB"/>
    <w:rsid w:val="004C1969"/>
    <w:rsid w:val="004C5E9C"/>
    <w:rsid w:val="004D0A62"/>
    <w:rsid w:val="00544633"/>
    <w:rsid w:val="005612CA"/>
    <w:rsid w:val="00584D70"/>
    <w:rsid w:val="005952A8"/>
    <w:rsid w:val="005A5230"/>
    <w:rsid w:val="00612AED"/>
    <w:rsid w:val="0061475F"/>
    <w:rsid w:val="00642F4C"/>
    <w:rsid w:val="00655D23"/>
    <w:rsid w:val="006618CC"/>
    <w:rsid w:val="006B4443"/>
    <w:rsid w:val="0071542B"/>
    <w:rsid w:val="00767D00"/>
    <w:rsid w:val="007824BA"/>
    <w:rsid w:val="007B7A52"/>
    <w:rsid w:val="007E37BE"/>
    <w:rsid w:val="007E63A7"/>
    <w:rsid w:val="007F51F9"/>
    <w:rsid w:val="00837506"/>
    <w:rsid w:val="00866E10"/>
    <w:rsid w:val="00892CC6"/>
    <w:rsid w:val="008C153A"/>
    <w:rsid w:val="008D7ACD"/>
    <w:rsid w:val="008D7D8C"/>
    <w:rsid w:val="008F4438"/>
    <w:rsid w:val="00905A61"/>
    <w:rsid w:val="00934DA4"/>
    <w:rsid w:val="009A6837"/>
    <w:rsid w:val="009C4316"/>
    <w:rsid w:val="00A30967"/>
    <w:rsid w:val="00A40233"/>
    <w:rsid w:val="00A72279"/>
    <w:rsid w:val="00A74AAB"/>
    <w:rsid w:val="00AB4048"/>
    <w:rsid w:val="00AB6DBA"/>
    <w:rsid w:val="00AF6D5F"/>
    <w:rsid w:val="00B53E73"/>
    <w:rsid w:val="00BB30A7"/>
    <w:rsid w:val="00BB5745"/>
    <w:rsid w:val="00BE5824"/>
    <w:rsid w:val="00C3217F"/>
    <w:rsid w:val="00C43476"/>
    <w:rsid w:val="00CA661E"/>
    <w:rsid w:val="00CB441A"/>
    <w:rsid w:val="00CE056B"/>
    <w:rsid w:val="00D07CC2"/>
    <w:rsid w:val="00D15935"/>
    <w:rsid w:val="00D239C1"/>
    <w:rsid w:val="00D4774E"/>
    <w:rsid w:val="00D97373"/>
    <w:rsid w:val="00DA44A6"/>
    <w:rsid w:val="00DB396B"/>
    <w:rsid w:val="00E90495"/>
    <w:rsid w:val="00EB0CB3"/>
    <w:rsid w:val="00EE03DA"/>
    <w:rsid w:val="00EF6B58"/>
    <w:rsid w:val="00F02BE9"/>
    <w:rsid w:val="00F40AB1"/>
    <w:rsid w:val="00F94175"/>
    <w:rsid w:val="00FE2F03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9C"/>
  </w:style>
  <w:style w:type="paragraph" w:styleId="Heading1">
    <w:name w:val="heading 1"/>
    <w:basedOn w:val="Normal"/>
    <w:next w:val="Normal"/>
    <w:link w:val="Heading1Char"/>
    <w:uiPriority w:val="9"/>
    <w:qFormat/>
    <w:rsid w:val="00892C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A8C"/>
    <w:pPr>
      <w:ind w:left="720"/>
      <w:contextualSpacing/>
    </w:pPr>
  </w:style>
  <w:style w:type="paragraph" w:customStyle="1" w:styleId="casualtytext">
    <w:name w:val="casualtytext"/>
    <w:basedOn w:val="Normal"/>
    <w:rsid w:val="004C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196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4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DA4"/>
  </w:style>
  <w:style w:type="paragraph" w:styleId="Footer">
    <w:name w:val="footer"/>
    <w:basedOn w:val="Normal"/>
    <w:link w:val="FooterChar"/>
    <w:uiPriority w:val="99"/>
    <w:unhideWhenUsed/>
    <w:rsid w:val="00934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9C"/>
  </w:style>
  <w:style w:type="paragraph" w:styleId="Heading1">
    <w:name w:val="heading 1"/>
    <w:basedOn w:val="Normal"/>
    <w:next w:val="Normal"/>
    <w:link w:val="Heading1Char"/>
    <w:uiPriority w:val="9"/>
    <w:qFormat/>
    <w:rsid w:val="00892C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A8C"/>
    <w:pPr>
      <w:ind w:left="720"/>
      <w:contextualSpacing/>
    </w:pPr>
  </w:style>
  <w:style w:type="paragraph" w:customStyle="1" w:styleId="casualtytext">
    <w:name w:val="casualtytext"/>
    <w:basedOn w:val="Normal"/>
    <w:rsid w:val="004C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196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4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DA4"/>
  </w:style>
  <w:style w:type="paragraph" w:styleId="Footer">
    <w:name w:val="footer"/>
    <w:basedOn w:val="Normal"/>
    <w:link w:val="FooterChar"/>
    <w:uiPriority w:val="99"/>
    <w:unhideWhenUsed/>
    <w:rsid w:val="00934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Jacobs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</dc:creator>
  <cp:lastModifiedBy>George</cp:lastModifiedBy>
  <cp:revision>2</cp:revision>
  <dcterms:created xsi:type="dcterms:W3CDTF">2019-10-04T11:48:00Z</dcterms:created>
  <dcterms:modified xsi:type="dcterms:W3CDTF">2019-10-04T11:48:00Z</dcterms:modified>
</cp:coreProperties>
</file>